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0E634" w14:textId="77777777" w:rsidR="00B31A14" w:rsidRPr="00B31A14" w:rsidRDefault="00B31A14" w:rsidP="00B31A14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  <w14:ligatures w14:val="none"/>
        </w:rPr>
      </w:pPr>
      <w:r w:rsidRPr="00B31A14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  <w14:ligatures w14:val="none"/>
        </w:rPr>
        <w:t>EKSPERT PMU BRWI – SZKOLENIE ZAAWANSOWANE</w:t>
      </w:r>
    </w:p>
    <w:p w14:paraId="04AC1CC8" w14:textId="77777777" w:rsidR="00B31A14" w:rsidRPr="00B31A14" w:rsidRDefault="00B31A14" w:rsidP="00B31A1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</w:pPr>
      <w:r w:rsidRPr="00B31A14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:lang w:eastAsia="pl-PL"/>
          <w14:ligatures w14:val="none"/>
        </w:rPr>
        <w:t>✨</w:t>
      </w:r>
      <w:r w:rsidRPr="00B31A1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  <w:t> Opis szkolenia (wersja ekspercka)</w:t>
      </w:r>
    </w:p>
    <w:p w14:paraId="59D8C77F" w14:textId="77777777" w:rsidR="00B31A14" w:rsidRPr="00B31A14" w:rsidRDefault="00B31A14" w:rsidP="00B31A1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31A1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Szkolenie „Ekspert PMU Brwi” to zaawansowany program specjalistyczny, którego celem jest osiągnięcie </w:t>
      </w:r>
      <w:r w:rsidRPr="00B31A14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maksymalnej precyzji, naturalności i trwałości efektów pigmentacji brwi</w:t>
      </w:r>
      <w:r w:rsidRPr="00B31A1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</w:t>
      </w:r>
    </w:p>
    <w:p w14:paraId="6C6A3EBB" w14:textId="77777777" w:rsidR="00B31A14" w:rsidRPr="00B31A14" w:rsidRDefault="00B31A14" w:rsidP="00B31A1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31A1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Program koncentruje się na:</w:t>
      </w:r>
    </w:p>
    <w:p w14:paraId="42F585D8" w14:textId="77777777" w:rsidR="00B31A14" w:rsidRPr="00B31A14" w:rsidRDefault="00B31A14" w:rsidP="00B31A1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31A1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perfekcyjnym odwzorowaniu włosa</w:t>
      </w:r>
    </w:p>
    <w:p w14:paraId="601C7753" w14:textId="77777777" w:rsidR="00B31A14" w:rsidRPr="00B31A14" w:rsidRDefault="00B31A14" w:rsidP="00B31A1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31A1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kontrolowanej pracy cienia (shading)</w:t>
      </w:r>
    </w:p>
    <w:p w14:paraId="3F1A8C69" w14:textId="77777777" w:rsidR="00B31A14" w:rsidRPr="00B31A14" w:rsidRDefault="00B31A14" w:rsidP="00B31A1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31A1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świadomej analizie proporcji twarzy</w:t>
      </w:r>
    </w:p>
    <w:p w14:paraId="78896924" w14:textId="77777777" w:rsidR="00B31A14" w:rsidRPr="00B31A14" w:rsidRDefault="00B31A14" w:rsidP="00B31A1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31A1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indywidualizacji kształtu brwi</w:t>
      </w:r>
    </w:p>
    <w:p w14:paraId="4A93717B" w14:textId="77777777" w:rsidR="00B31A14" w:rsidRPr="00B31A14" w:rsidRDefault="00B31A14" w:rsidP="00B31A1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31A14">
        <w:rPr>
          <w:rFonts w:ascii="Apple Color Emoji" w:eastAsia="Times New Roman" w:hAnsi="Apple Color Emoji" w:cs="Apple Color Emoji"/>
          <w:color w:val="000000"/>
          <w:kern w:val="0"/>
          <w:lang w:eastAsia="pl-PL"/>
          <w14:ligatures w14:val="none"/>
        </w:rPr>
        <w:t>👉</w:t>
      </w:r>
      <w:r w:rsidRPr="00B31A1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To szkolenie nie uczy „rysowania brwi” – uczy </w:t>
      </w:r>
      <w:r w:rsidRPr="00B31A14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projektowania brwi dopasowanych do konkretnej twarzy i skóry</w:t>
      </w:r>
      <w:r w:rsidRPr="00B31A1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</w:t>
      </w:r>
    </w:p>
    <w:p w14:paraId="157548A3" w14:textId="77777777" w:rsidR="00B31A14" w:rsidRPr="00B31A14" w:rsidRDefault="006253F0" w:rsidP="00B31A14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253F0">
        <w:rPr>
          <w:rFonts w:ascii="Times New Roman" w:eastAsia="Times New Roman" w:hAnsi="Times New Roman" w:cs="Times New Roman"/>
          <w:noProof/>
          <w:kern w:val="0"/>
          <w:lang w:eastAsia="pl-PL"/>
        </w:rPr>
        <w:pict w14:anchorId="0774E9C9">
          <v:rect id="_x0000_i1047" alt="" style="width:453.6pt;height:.05pt;mso-width-percent:0;mso-height-percent:0;mso-width-percent:0;mso-height-percent:0" o:hralign="center" o:hrstd="t" o:hrnoshade="t" o:hr="t" fillcolor="black" stroked="f"/>
        </w:pict>
      </w:r>
    </w:p>
    <w:p w14:paraId="4F705D98" w14:textId="77777777" w:rsidR="00B31A14" w:rsidRPr="00B31A14" w:rsidRDefault="00B31A14" w:rsidP="00B31A14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  <w14:ligatures w14:val="none"/>
        </w:rPr>
      </w:pPr>
      <w:r w:rsidRPr="00B31A14">
        <w:rPr>
          <w:rFonts w:ascii="Apple Color Emoji" w:eastAsia="Times New Roman" w:hAnsi="Apple Color Emoji" w:cs="Apple Color Emoji"/>
          <w:b/>
          <w:bCs/>
          <w:color w:val="000000"/>
          <w:kern w:val="36"/>
          <w:sz w:val="48"/>
          <w:szCs w:val="48"/>
          <w:lang w:eastAsia="pl-PL"/>
          <w14:ligatures w14:val="none"/>
        </w:rPr>
        <w:t>🔬</w:t>
      </w:r>
      <w:r w:rsidRPr="00B31A14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  <w14:ligatures w14:val="none"/>
        </w:rPr>
        <w:t> ANALIZA TWARZY I INDYWIDUALIZACJA – PODSTAWA PRACY EKSPERTA</w:t>
      </w:r>
    </w:p>
    <w:p w14:paraId="24C37BE5" w14:textId="77777777" w:rsidR="00B31A14" w:rsidRPr="00B31A14" w:rsidRDefault="00B31A14" w:rsidP="00B31A1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</w:pPr>
      <w:r w:rsidRPr="00B31A14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:lang w:eastAsia="pl-PL"/>
          <w14:ligatures w14:val="none"/>
        </w:rPr>
        <w:t>✔</w:t>
      </w:r>
      <w:r w:rsidRPr="00B31A1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  <w:t xml:space="preserve"> Kluczowe elementy analizy:</w:t>
      </w:r>
    </w:p>
    <w:p w14:paraId="7A74B457" w14:textId="77777777" w:rsidR="00B31A14" w:rsidRPr="00B31A14" w:rsidRDefault="00B31A14" w:rsidP="00B31A1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31A1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proporcje twarzy (golden ratio vs realna asymetria)</w:t>
      </w:r>
    </w:p>
    <w:p w14:paraId="6A3757A0" w14:textId="77777777" w:rsidR="00B31A14" w:rsidRPr="00B31A14" w:rsidRDefault="00B31A14" w:rsidP="00B31A1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31A1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mimika i napięcie mięśni</w:t>
      </w:r>
    </w:p>
    <w:p w14:paraId="68299639" w14:textId="77777777" w:rsidR="00B31A14" w:rsidRPr="00B31A14" w:rsidRDefault="00B31A14" w:rsidP="00B31A1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31A1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naturalny kierunek wzrostu włosa</w:t>
      </w:r>
    </w:p>
    <w:p w14:paraId="1E7507A3" w14:textId="77777777" w:rsidR="00B31A14" w:rsidRPr="00B31A14" w:rsidRDefault="00B31A14" w:rsidP="00B31A1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31A1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typ skóry (tłusta, sucha, cienka, dojrzała)</w:t>
      </w:r>
    </w:p>
    <w:p w14:paraId="0AB2C685" w14:textId="77777777" w:rsidR="00B31A14" w:rsidRPr="00B31A14" w:rsidRDefault="00B31A14" w:rsidP="00B31A1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31A14">
        <w:rPr>
          <w:rFonts w:ascii="Apple Color Emoji" w:eastAsia="Times New Roman" w:hAnsi="Apple Color Emoji" w:cs="Apple Color Emoji"/>
          <w:color w:val="000000"/>
          <w:kern w:val="0"/>
          <w:lang w:eastAsia="pl-PL"/>
          <w14:ligatures w14:val="none"/>
        </w:rPr>
        <w:t>👉</w:t>
      </w:r>
      <w:r w:rsidRPr="00B31A1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 </w:t>
      </w:r>
      <w:r w:rsidRPr="00B31A14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Najważniejsza zasada:</w:t>
      </w:r>
      <w:r w:rsidRPr="00B31A1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  <w:t>Nie ma jednego idealnego kształtu brwi – istnieje tylko </w:t>
      </w:r>
      <w:r w:rsidRPr="00B31A14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brwi dopasowane do konkretnej osoby</w:t>
      </w:r>
      <w:r w:rsidRPr="00B31A1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</w:t>
      </w:r>
    </w:p>
    <w:p w14:paraId="077688AE" w14:textId="77777777" w:rsidR="00B31A14" w:rsidRPr="00B31A14" w:rsidRDefault="00B31A14" w:rsidP="00B31A14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31A1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5B4CE014">
          <v:rect id="_x0000_i1026" style="width:0;height:1.5pt" o:hralign="center" o:hrstd="t" o:hrnoshade="t" o:hr="t" fillcolor="black" stroked="f"/>
        </w:pict>
      </w:r>
    </w:p>
    <w:p w14:paraId="69661CB4" w14:textId="77777777" w:rsidR="00B31A14" w:rsidRPr="00B31A14" w:rsidRDefault="00B31A14" w:rsidP="00B31A14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  <w14:ligatures w14:val="none"/>
        </w:rPr>
      </w:pPr>
      <w:r w:rsidRPr="00B31A14">
        <w:rPr>
          <w:rFonts w:ascii="Apple Color Emoji" w:eastAsia="Times New Roman" w:hAnsi="Apple Color Emoji" w:cs="Apple Color Emoji"/>
          <w:b/>
          <w:bCs/>
          <w:color w:val="000000"/>
          <w:kern w:val="36"/>
          <w:sz w:val="48"/>
          <w:szCs w:val="48"/>
          <w:lang w:eastAsia="pl-PL"/>
          <w14:ligatures w14:val="none"/>
        </w:rPr>
        <w:t>🪡</w:t>
      </w:r>
      <w:r w:rsidRPr="00B31A14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  <w14:ligatures w14:val="none"/>
        </w:rPr>
        <w:t> TECHNIKI WŁOSKOWE – POZIOM HIPERREALIZMU</w:t>
      </w:r>
    </w:p>
    <w:p w14:paraId="0D6806A7" w14:textId="77777777" w:rsidR="00B31A14" w:rsidRPr="00B31A14" w:rsidRDefault="00B31A14" w:rsidP="00B31A1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</w:pPr>
      <w:r w:rsidRPr="00B31A14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:lang w:eastAsia="pl-PL"/>
          <w14:ligatures w14:val="none"/>
        </w:rPr>
        <w:t>✔</w:t>
      </w:r>
      <w:r w:rsidRPr="00B31A1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  <w:t xml:space="preserve"> Techniki:</w:t>
      </w:r>
    </w:p>
    <w:p w14:paraId="6AD3DF4D" w14:textId="77777777" w:rsidR="00B31A14" w:rsidRPr="00B31A14" w:rsidRDefault="00B31A14" w:rsidP="00B31A1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31A1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classic hair stroke</w:t>
      </w:r>
    </w:p>
    <w:p w14:paraId="5D2A745F" w14:textId="77777777" w:rsidR="00B31A14" w:rsidRPr="00B31A14" w:rsidRDefault="00B31A14" w:rsidP="00B31A1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31A1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nano brows</w:t>
      </w:r>
    </w:p>
    <w:p w14:paraId="40BF53D4" w14:textId="77777777" w:rsidR="00B31A14" w:rsidRPr="00B31A14" w:rsidRDefault="00B31A14" w:rsidP="00B31A1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31A1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hyperrealism brows</w:t>
      </w:r>
    </w:p>
    <w:p w14:paraId="06FFB466" w14:textId="77777777" w:rsidR="00B31A14" w:rsidRPr="00B31A14" w:rsidRDefault="00B31A14" w:rsidP="00B31A1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31A1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soft hair technique</w:t>
      </w:r>
    </w:p>
    <w:p w14:paraId="1AB8725E" w14:textId="77777777" w:rsidR="00B31A14" w:rsidRPr="00B31A14" w:rsidRDefault="00B31A14" w:rsidP="00B31A14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31A1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2F3D4A0A">
          <v:rect id="_x0000_i1027" style="width:0;height:1.5pt" o:hralign="center" o:hrstd="t" o:hrnoshade="t" o:hr="t" fillcolor="black" stroked="f"/>
        </w:pict>
      </w:r>
    </w:p>
    <w:p w14:paraId="3108344D" w14:textId="77777777" w:rsidR="00B31A14" w:rsidRPr="00B31A14" w:rsidRDefault="00B31A14" w:rsidP="00B31A1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</w:pPr>
      <w:r w:rsidRPr="00B31A14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:lang w:eastAsia="pl-PL"/>
          <w14:ligatures w14:val="none"/>
        </w:rPr>
        <w:t>🎯</w:t>
      </w:r>
      <w:r w:rsidRPr="00B31A1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  <w:t> Kluczowe aspekty techniczne</w:t>
      </w:r>
    </w:p>
    <w:p w14:paraId="22CB31A3" w14:textId="77777777" w:rsidR="00B31A14" w:rsidRPr="00B31A14" w:rsidRDefault="00B31A14" w:rsidP="00B31A14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31A1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kierunek włosa zgodny z anatomią</w:t>
      </w:r>
    </w:p>
    <w:p w14:paraId="683BEE83" w14:textId="77777777" w:rsidR="00B31A14" w:rsidRPr="00B31A14" w:rsidRDefault="00B31A14" w:rsidP="00B31A14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31A1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zmienność długości i grubości włosa</w:t>
      </w:r>
    </w:p>
    <w:p w14:paraId="5E3A0F8C" w14:textId="77777777" w:rsidR="00B31A14" w:rsidRPr="00B31A14" w:rsidRDefault="00B31A14" w:rsidP="00B31A14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31A1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brak powtarzalności (efekt naturalności)</w:t>
      </w:r>
    </w:p>
    <w:p w14:paraId="747366A4" w14:textId="77777777" w:rsidR="00B31A14" w:rsidRPr="00B31A14" w:rsidRDefault="00B31A14" w:rsidP="00B31A14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31A1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praca warstwowa</w:t>
      </w:r>
    </w:p>
    <w:p w14:paraId="0A359A4B" w14:textId="77777777" w:rsidR="00B31A14" w:rsidRPr="00B31A14" w:rsidRDefault="00B31A14" w:rsidP="00B31A1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31A14">
        <w:rPr>
          <w:rFonts w:ascii="Apple Color Emoji" w:eastAsia="Times New Roman" w:hAnsi="Apple Color Emoji" w:cs="Apple Color Emoji"/>
          <w:color w:val="000000"/>
          <w:kern w:val="0"/>
          <w:lang w:eastAsia="pl-PL"/>
          <w14:ligatures w14:val="none"/>
        </w:rPr>
        <w:t>👉</w:t>
      </w:r>
      <w:r w:rsidRPr="00B31A1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 </w:t>
      </w:r>
      <w:r w:rsidRPr="00B31A14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Największy błąd początkujących:</w:t>
      </w:r>
      <w:r w:rsidRPr="00B31A1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  <w:t>schematyczne, „powtarzalne” włosy</w:t>
      </w:r>
    </w:p>
    <w:p w14:paraId="456CD456" w14:textId="77777777" w:rsidR="00B31A14" w:rsidRPr="00B31A14" w:rsidRDefault="006253F0" w:rsidP="00B31A14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253F0">
        <w:rPr>
          <w:rFonts w:ascii="Times New Roman" w:eastAsia="Times New Roman" w:hAnsi="Times New Roman" w:cs="Times New Roman"/>
          <w:noProof/>
          <w:kern w:val="0"/>
          <w:lang w:eastAsia="pl-PL"/>
        </w:rPr>
        <w:pict w14:anchorId="7CC26ED4">
          <v:rect id="_x0000_i1046" style="width:0;height:1.5pt" o:hralign="center" o:hrstd="t" o:hrnoshade="t" o:hr="t" fillcolor="black" stroked="f"/>
        </w:pict>
      </w:r>
    </w:p>
    <w:p w14:paraId="7B1ABDB5" w14:textId="215BF2FB" w:rsidR="00B31A14" w:rsidRPr="00B31A14" w:rsidRDefault="00B31A14" w:rsidP="00B31A1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</w:pPr>
      <w:r w:rsidRPr="00B31A1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  <w:t> Nowoczesne trendy (bardzo poszukiwane)</w:t>
      </w:r>
    </w:p>
    <w:p w14:paraId="4BECBA1F" w14:textId="77777777" w:rsidR="00B31A14" w:rsidRPr="00B31A14" w:rsidRDefault="00B31A14" w:rsidP="00B31A1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31A1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ultra cienkie włosy (nano igły)</w:t>
      </w:r>
    </w:p>
    <w:p w14:paraId="53AD0A5B" w14:textId="77777777" w:rsidR="00B31A14" w:rsidRPr="00B31A14" w:rsidRDefault="00B31A14" w:rsidP="00B31A1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31A1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efekt „make-up no make-up”</w:t>
      </w:r>
    </w:p>
    <w:p w14:paraId="30732FC2" w14:textId="77777777" w:rsidR="00B31A14" w:rsidRPr="00B31A14" w:rsidRDefault="00B31A14" w:rsidP="00B31A1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31A1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brwi nieodróżnialne od naturalnych</w:t>
      </w:r>
    </w:p>
    <w:p w14:paraId="4DFBF221" w14:textId="77777777" w:rsidR="00B31A14" w:rsidRPr="00B31A14" w:rsidRDefault="006253F0" w:rsidP="00B31A14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253F0">
        <w:rPr>
          <w:rFonts w:ascii="Times New Roman" w:eastAsia="Times New Roman" w:hAnsi="Times New Roman" w:cs="Times New Roman"/>
          <w:noProof/>
          <w:kern w:val="0"/>
          <w:lang w:eastAsia="pl-PL"/>
        </w:rPr>
        <w:pict w14:anchorId="49699B06">
          <v:rect id="_x0000_i1045" style="width:0;height:1.5pt" o:hralign="center" o:hrstd="t" o:hrnoshade="t" o:hr="t" fillcolor="black" stroked="f"/>
        </w:pict>
      </w:r>
    </w:p>
    <w:p w14:paraId="5584AEDC" w14:textId="2553F7F3" w:rsidR="00B31A14" w:rsidRPr="00B31A14" w:rsidRDefault="00B31A14" w:rsidP="00B31A14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  <w14:ligatures w14:val="none"/>
        </w:rPr>
      </w:pPr>
      <w:r w:rsidRPr="00B31A14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  <w14:ligatures w14:val="none"/>
        </w:rPr>
        <w:t> SHADING – KONTROLOWANE CIENIOWANIE</w:t>
      </w:r>
    </w:p>
    <w:p w14:paraId="5E3503B7" w14:textId="77777777" w:rsidR="00B31A14" w:rsidRPr="00B31A14" w:rsidRDefault="00B31A14" w:rsidP="00B31A1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</w:pPr>
      <w:r w:rsidRPr="00B31A14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:lang w:eastAsia="pl-PL"/>
          <w14:ligatures w14:val="none"/>
        </w:rPr>
        <w:t>✔</w:t>
      </w:r>
      <w:r w:rsidRPr="00B31A1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  <w:t xml:space="preserve"> Techniki:</w:t>
      </w:r>
    </w:p>
    <w:p w14:paraId="32DC5C7F" w14:textId="77777777" w:rsidR="00B31A14" w:rsidRPr="00B31A14" w:rsidRDefault="00B31A14" w:rsidP="00B31A1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31A1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ombre brows</w:t>
      </w:r>
    </w:p>
    <w:p w14:paraId="4AD545E2" w14:textId="77777777" w:rsidR="00B31A14" w:rsidRPr="00B31A14" w:rsidRDefault="00B31A14" w:rsidP="00B31A1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31A1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powder brows</w:t>
      </w:r>
    </w:p>
    <w:p w14:paraId="72E6CF75" w14:textId="77777777" w:rsidR="00B31A14" w:rsidRPr="00B31A14" w:rsidRDefault="00B31A14" w:rsidP="00B31A1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31A1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pixel shading</w:t>
      </w:r>
    </w:p>
    <w:p w14:paraId="1BB1ABF9" w14:textId="77777777" w:rsidR="00B31A14" w:rsidRPr="00B31A14" w:rsidRDefault="00B31A14" w:rsidP="00B31A1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31A1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velvet brows</w:t>
      </w:r>
    </w:p>
    <w:p w14:paraId="0A1F3BAA" w14:textId="77777777" w:rsidR="00B31A14" w:rsidRPr="00B31A14" w:rsidRDefault="006253F0" w:rsidP="00B31A14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253F0">
        <w:rPr>
          <w:rFonts w:ascii="Times New Roman" w:eastAsia="Times New Roman" w:hAnsi="Times New Roman" w:cs="Times New Roman"/>
          <w:noProof/>
          <w:kern w:val="0"/>
          <w:lang w:eastAsia="pl-PL"/>
        </w:rPr>
        <w:pict w14:anchorId="4A91DD44">
          <v:rect id="_x0000_i1044" style="width:0;height:1.5pt" o:hralign="center" o:hrstd="t" o:hrnoshade="t" o:hr="t" fillcolor="black" stroked="f"/>
        </w:pict>
      </w:r>
    </w:p>
    <w:p w14:paraId="6B4091D1" w14:textId="77777777" w:rsidR="00B31A14" w:rsidRPr="00B31A14" w:rsidRDefault="00B31A14" w:rsidP="00B31A1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</w:pPr>
      <w:r w:rsidRPr="00B31A14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:lang w:eastAsia="pl-PL"/>
          <w14:ligatures w14:val="none"/>
        </w:rPr>
        <w:t>🎯</w:t>
      </w:r>
      <w:r w:rsidRPr="00B31A1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  <w:t xml:space="preserve"> Klucz:</w:t>
      </w:r>
    </w:p>
    <w:p w14:paraId="2726ED72" w14:textId="77777777" w:rsidR="00B31A14" w:rsidRPr="00B31A14" w:rsidRDefault="00B31A14" w:rsidP="00B31A14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31A1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praca na warstwach</w:t>
      </w:r>
    </w:p>
    <w:p w14:paraId="1B700542" w14:textId="77777777" w:rsidR="00B31A14" w:rsidRPr="00B31A14" w:rsidRDefault="00B31A14" w:rsidP="00B31A14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31A1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kontrola saturacji</w:t>
      </w:r>
    </w:p>
    <w:p w14:paraId="33867C76" w14:textId="77777777" w:rsidR="00B31A14" w:rsidRPr="00B31A14" w:rsidRDefault="00B31A14" w:rsidP="00B31A14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31A1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miękkie przejścia tonalne</w:t>
      </w:r>
    </w:p>
    <w:p w14:paraId="49617948" w14:textId="77777777" w:rsidR="00B31A14" w:rsidRPr="00B31A14" w:rsidRDefault="00B31A14" w:rsidP="00B31A1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31A14">
        <w:rPr>
          <w:rFonts w:ascii="Apple Color Emoji" w:eastAsia="Times New Roman" w:hAnsi="Apple Color Emoji" w:cs="Apple Color Emoji"/>
          <w:color w:val="000000"/>
          <w:kern w:val="0"/>
          <w:lang w:eastAsia="pl-PL"/>
          <w14:ligatures w14:val="none"/>
        </w:rPr>
        <w:t>👉</w:t>
      </w:r>
      <w:r w:rsidRPr="00B31A1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shading nie może wyglądać jak „blok koloru”</w:t>
      </w:r>
    </w:p>
    <w:p w14:paraId="3B76A4C2" w14:textId="77777777" w:rsidR="00B31A14" w:rsidRPr="00B31A14" w:rsidRDefault="006253F0" w:rsidP="00B31A14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253F0">
        <w:rPr>
          <w:rFonts w:ascii="Times New Roman" w:eastAsia="Times New Roman" w:hAnsi="Times New Roman" w:cs="Times New Roman"/>
          <w:noProof/>
          <w:kern w:val="0"/>
          <w:lang w:eastAsia="pl-PL"/>
        </w:rPr>
        <w:pict w14:anchorId="7A99EF93">
          <v:rect id="_x0000_i1043" style="width:0;height:1.5pt" o:hralign="center" o:hrstd="t" o:hrnoshade="t" o:hr="t" fillcolor="black" stroked="f"/>
        </w:pict>
      </w:r>
    </w:p>
    <w:p w14:paraId="519B8C01" w14:textId="77777777" w:rsidR="00B31A14" w:rsidRPr="00B31A14" w:rsidRDefault="00B31A14" w:rsidP="00B31A1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</w:pPr>
      <w:r w:rsidRPr="00B31A14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:lang w:eastAsia="pl-PL"/>
          <w14:ligatures w14:val="none"/>
        </w:rPr>
        <w:t>💡</w:t>
      </w:r>
      <w:r w:rsidRPr="00B31A1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  <w:t xml:space="preserve"> Najbardziej pożądane efekty:</w:t>
      </w:r>
    </w:p>
    <w:p w14:paraId="5756E0EC" w14:textId="77777777" w:rsidR="00B31A14" w:rsidRPr="00B31A14" w:rsidRDefault="00B31A14" w:rsidP="00B31A14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31A1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miękkie, rozproszone brwi</w:t>
      </w:r>
    </w:p>
    <w:p w14:paraId="3AFFA06A" w14:textId="77777777" w:rsidR="00B31A14" w:rsidRPr="00B31A14" w:rsidRDefault="00B31A14" w:rsidP="00B31A14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31A1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brak ostrych konturów</w:t>
      </w:r>
    </w:p>
    <w:p w14:paraId="7BB9E4CF" w14:textId="77777777" w:rsidR="00B31A14" w:rsidRPr="00B31A14" w:rsidRDefault="00B31A14" w:rsidP="00B31A14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31A1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naturalne przejście od przodu do ogona</w:t>
      </w:r>
    </w:p>
    <w:p w14:paraId="258BE564" w14:textId="77777777" w:rsidR="00B31A14" w:rsidRPr="00B31A14" w:rsidRDefault="006253F0" w:rsidP="00B31A14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253F0">
        <w:rPr>
          <w:rFonts w:ascii="Times New Roman" w:eastAsia="Times New Roman" w:hAnsi="Times New Roman" w:cs="Times New Roman"/>
          <w:noProof/>
          <w:kern w:val="0"/>
          <w:lang w:eastAsia="pl-PL"/>
        </w:rPr>
        <w:pict w14:anchorId="60084717">
          <v:rect id="_x0000_i1042" style="width:0;height:1.5pt" o:hralign="center" o:hrstd="t" o:hrnoshade="t" o:hr="t" fillcolor="black" stroked="f"/>
        </w:pict>
      </w:r>
    </w:p>
    <w:p w14:paraId="02EC017A" w14:textId="2586FA24" w:rsidR="00B31A14" w:rsidRPr="00B31A14" w:rsidRDefault="00B31A14" w:rsidP="00B31A14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  <w14:ligatures w14:val="none"/>
        </w:rPr>
      </w:pPr>
      <w:r w:rsidRPr="00B31A14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  <w14:ligatures w14:val="none"/>
        </w:rPr>
        <w:t> SYMETRIA I GEOMETRIA – PRAKTYKA, NIE LINIJKA</w:t>
      </w:r>
    </w:p>
    <w:p w14:paraId="3301581F" w14:textId="77777777" w:rsidR="00B31A14" w:rsidRPr="00B31A14" w:rsidRDefault="00B31A14" w:rsidP="00B31A1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</w:pPr>
      <w:r w:rsidRPr="00B31A14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:lang w:eastAsia="pl-PL"/>
          <w14:ligatures w14:val="none"/>
        </w:rPr>
        <w:t>✔</w:t>
      </w:r>
      <w:r w:rsidRPr="00B31A1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  <w:t xml:space="preserve"> Co omawiamy:</w:t>
      </w:r>
    </w:p>
    <w:p w14:paraId="559E7CF2" w14:textId="77777777" w:rsidR="00B31A14" w:rsidRPr="00B31A14" w:rsidRDefault="00B31A14" w:rsidP="00B31A14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31A1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symetria optyczna vs matematyczna</w:t>
      </w:r>
    </w:p>
    <w:p w14:paraId="3C2C3F09" w14:textId="77777777" w:rsidR="00B31A14" w:rsidRPr="00B31A14" w:rsidRDefault="00B31A14" w:rsidP="00B31A14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31A1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praca na asymetrii twarzy</w:t>
      </w:r>
    </w:p>
    <w:p w14:paraId="087AFE0F" w14:textId="77777777" w:rsidR="00B31A14" w:rsidRPr="00B31A14" w:rsidRDefault="00B31A14" w:rsidP="00B31A14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31A1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projektowanie kształtu</w:t>
      </w:r>
    </w:p>
    <w:p w14:paraId="71714B5B" w14:textId="77777777" w:rsidR="00B31A14" w:rsidRPr="00B31A14" w:rsidRDefault="00B31A14" w:rsidP="00B31A1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31A14">
        <w:rPr>
          <w:rFonts w:ascii="Apple Color Emoji" w:eastAsia="Times New Roman" w:hAnsi="Apple Color Emoji" w:cs="Apple Color Emoji"/>
          <w:color w:val="000000"/>
          <w:kern w:val="0"/>
          <w:lang w:eastAsia="pl-PL"/>
          <w14:ligatures w14:val="none"/>
        </w:rPr>
        <w:t>👉</w:t>
      </w:r>
      <w:r w:rsidRPr="00B31A1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 </w:t>
      </w:r>
      <w:r w:rsidRPr="00B31A14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kluczowa zasada:</w:t>
      </w:r>
      <w:r w:rsidRPr="00B31A1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  <w:t>idealna symetria NIE istnieje – tworzymy </w:t>
      </w:r>
      <w:r w:rsidRPr="00B31A14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harmonię wizualną</w:t>
      </w:r>
    </w:p>
    <w:p w14:paraId="2264CDF5" w14:textId="77777777" w:rsidR="00B31A14" w:rsidRPr="00B31A14" w:rsidRDefault="006253F0" w:rsidP="00B31A14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253F0">
        <w:rPr>
          <w:rFonts w:ascii="Times New Roman" w:eastAsia="Times New Roman" w:hAnsi="Times New Roman" w:cs="Times New Roman"/>
          <w:noProof/>
          <w:kern w:val="0"/>
          <w:lang w:eastAsia="pl-PL"/>
        </w:rPr>
        <w:pict w14:anchorId="04605A49">
          <v:rect id="_x0000_i1041" style="width:0;height:1.5pt" o:hralign="center" o:hrstd="t" o:hrnoshade="t" o:hr="t" fillcolor="black" stroked="f"/>
        </w:pict>
      </w:r>
    </w:p>
    <w:p w14:paraId="103DF910" w14:textId="4071F4DD" w:rsidR="00B31A14" w:rsidRPr="00B31A14" w:rsidRDefault="00B31A14" w:rsidP="00B31A1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</w:pPr>
      <w:r w:rsidRPr="00B31A1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  <w:t xml:space="preserve"> Narzędzia:</w:t>
      </w:r>
    </w:p>
    <w:p w14:paraId="3488921C" w14:textId="77777777" w:rsidR="00B31A14" w:rsidRPr="00B31A14" w:rsidRDefault="00B31A14" w:rsidP="00B31A14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31A1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brow mapping klasyczny</w:t>
      </w:r>
    </w:p>
    <w:p w14:paraId="765A17F5" w14:textId="77777777" w:rsidR="00B31A14" w:rsidRPr="00B31A14" w:rsidRDefault="00B31A14" w:rsidP="00B31A14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31A1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mapowanie dynamiczne (mimika)</w:t>
      </w:r>
    </w:p>
    <w:p w14:paraId="7955FF65" w14:textId="77777777" w:rsidR="00B31A14" w:rsidRPr="00B31A14" w:rsidRDefault="00B31A14" w:rsidP="00B31A14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31A1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analiza 3D twarzy</w:t>
      </w:r>
    </w:p>
    <w:p w14:paraId="7333CD62" w14:textId="77777777" w:rsidR="00B31A14" w:rsidRPr="00B31A14" w:rsidRDefault="006253F0" w:rsidP="00B31A14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253F0">
        <w:rPr>
          <w:rFonts w:ascii="Times New Roman" w:eastAsia="Times New Roman" w:hAnsi="Times New Roman" w:cs="Times New Roman"/>
          <w:noProof/>
          <w:kern w:val="0"/>
          <w:lang w:eastAsia="pl-PL"/>
        </w:rPr>
        <w:pict w14:anchorId="4049FA17">
          <v:rect id="_x0000_i1040" style="width:0;height:1.5pt" o:hralign="center" o:hrstd="t" o:hrnoshade="t" o:hr="t" fillcolor="black" stroked="f"/>
        </w:pict>
      </w:r>
    </w:p>
    <w:p w14:paraId="255B2702" w14:textId="7E37DEF9" w:rsidR="00B31A14" w:rsidRPr="00B31A14" w:rsidRDefault="00B31A14" w:rsidP="00B31A14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  <w14:ligatures w14:val="none"/>
        </w:rPr>
      </w:pPr>
      <w:r w:rsidRPr="00B31A14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  <w14:ligatures w14:val="none"/>
        </w:rPr>
        <w:t> PIGMENTACJA I DOBÓR KOLORU</w:t>
      </w:r>
    </w:p>
    <w:p w14:paraId="34F43BB0" w14:textId="77777777" w:rsidR="00B31A14" w:rsidRPr="00B31A14" w:rsidRDefault="00B31A14" w:rsidP="00B31A1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</w:pPr>
      <w:r w:rsidRPr="00B31A14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:lang w:eastAsia="pl-PL"/>
          <w14:ligatures w14:val="none"/>
        </w:rPr>
        <w:t>✔</w:t>
      </w:r>
      <w:r w:rsidRPr="00B31A1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  <w:t xml:space="preserve"> Nauczysz się:</w:t>
      </w:r>
    </w:p>
    <w:p w14:paraId="18A29F1D" w14:textId="77777777" w:rsidR="00B31A14" w:rsidRPr="00B31A14" w:rsidRDefault="00B31A14" w:rsidP="00B31A14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31A1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dobierać pigment do fototypu</w:t>
      </w:r>
    </w:p>
    <w:p w14:paraId="31BEDCA6" w14:textId="77777777" w:rsidR="00B31A14" w:rsidRPr="00B31A14" w:rsidRDefault="00B31A14" w:rsidP="00B31A14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31A1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neutralizować niechciane odcienie</w:t>
      </w:r>
    </w:p>
    <w:p w14:paraId="0223A03A" w14:textId="77777777" w:rsidR="00B31A14" w:rsidRPr="00B31A14" w:rsidRDefault="00B31A14" w:rsidP="00B31A14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31A1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przewidywać efekt po wygojeniu</w:t>
      </w:r>
    </w:p>
    <w:p w14:paraId="2BC69555" w14:textId="77777777" w:rsidR="00B31A14" w:rsidRPr="00B31A14" w:rsidRDefault="006253F0" w:rsidP="00B31A14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253F0">
        <w:rPr>
          <w:rFonts w:ascii="Times New Roman" w:eastAsia="Times New Roman" w:hAnsi="Times New Roman" w:cs="Times New Roman"/>
          <w:noProof/>
          <w:kern w:val="0"/>
          <w:lang w:eastAsia="pl-PL"/>
        </w:rPr>
        <w:pict w14:anchorId="569DE7B1">
          <v:rect id="_x0000_i1039" style="width:0;height:1.5pt" o:hralign="center" o:hrstd="t" o:hrnoshade="t" o:hr="t" fillcolor="black" stroked="f"/>
        </w:pict>
      </w:r>
    </w:p>
    <w:p w14:paraId="7C5BA390" w14:textId="77777777" w:rsidR="00B31A14" w:rsidRPr="00B31A14" w:rsidRDefault="00B31A14" w:rsidP="00B31A1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</w:pPr>
      <w:r w:rsidRPr="00B31A14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:lang w:eastAsia="pl-PL"/>
          <w14:ligatures w14:val="none"/>
        </w:rPr>
        <w:t>🔬</w:t>
      </w:r>
      <w:r w:rsidRPr="00B31A1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  <w:t xml:space="preserve"> Skład pigmentów:</w:t>
      </w:r>
    </w:p>
    <w:p w14:paraId="629EB94E" w14:textId="77777777" w:rsidR="00B31A14" w:rsidRPr="00B31A14" w:rsidRDefault="00B31A14" w:rsidP="00B31A14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31A1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tlenki żelaza</w:t>
      </w:r>
    </w:p>
    <w:p w14:paraId="7E37D80C" w14:textId="77777777" w:rsidR="00B31A14" w:rsidRPr="00B31A14" w:rsidRDefault="00B31A14" w:rsidP="00B31A14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31A1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pigmenty organiczne</w:t>
      </w:r>
    </w:p>
    <w:p w14:paraId="3F684815" w14:textId="77777777" w:rsidR="00B31A14" w:rsidRPr="00B31A14" w:rsidRDefault="00B31A14" w:rsidP="00B31A14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31A1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hybrydy</w:t>
      </w:r>
    </w:p>
    <w:p w14:paraId="1EA233E9" w14:textId="77777777" w:rsidR="00B31A14" w:rsidRPr="00B31A14" w:rsidRDefault="00B31A14" w:rsidP="00B31A1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31A14">
        <w:rPr>
          <w:rFonts w:ascii="Apple Color Emoji" w:eastAsia="Times New Roman" w:hAnsi="Apple Color Emoji" w:cs="Apple Color Emoji"/>
          <w:color w:val="000000"/>
          <w:kern w:val="0"/>
          <w:lang w:eastAsia="pl-PL"/>
          <w14:ligatures w14:val="none"/>
        </w:rPr>
        <w:t>👉</w:t>
      </w:r>
      <w:r w:rsidRPr="00B31A1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 </w:t>
      </w:r>
      <w:r w:rsidRPr="00B31A14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klucz:</w:t>
      </w:r>
      <w:r w:rsidRPr="00B31A1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 stabilność koloru w czasie</w:t>
      </w:r>
    </w:p>
    <w:p w14:paraId="4FAE22CC" w14:textId="77777777" w:rsidR="00B31A14" w:rsidRPr="00B31A14" w:rsidRDefault="006253F0" w:rsidP="00B31A14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253F0">
        <w:rPr>
          <w:rFonts w:ascii="Times New Roman" w:eastAsia="Times New Roman" w:hAnsi="Times New Roman" w:cs="Times New Roman"/>
          <w:noProof/>
          <w:kern w:val="0"/>
          <w:lang w:eastAsia="pl-PL"/>
        </w:rPr>
        <w:pict w14:anchorId="46351205">
          <v:rect id="_x0000_i1038" style="width:0;height:1.5pt" o:hralign="center" o:hrstd="t" o:hrnoshade="t" o:hr="t" fillcolor="black" stroked="f"/>
        </w:pict>
      </w:r>
    </w:p>
    <w:p w14:paraId="6679CBF1" w14:textId="72212FE8" w:rsidR="00B31A14" w:rsidRPr="00B31A14" w:rsidRDefault="00B31A14" w:rsidP="00B31A14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  <w14:ligatures w14:val="none"/>
        </w:rPr>
      </w:pPr>
      <w:r w:rsidRPr="00B31A14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  <w14:ligatures w14:val="none"/>
        </w:rPr>
        <w:t> KOREKTY I TRUDNE PRZYPADKI</w:t>
      </w:r>
    </w:p>
    <w:p w14:paraId="6991C29A" w14:textId="77777777" w:rsidR="00B31A14" w:rsidRPr="00B31A14" w:rsidRDefault="00B31A14" w:rsidP="00B31A1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</w:pPr>
      <w:r w:rsidRPr="00B31A14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:lang w:eastAsia="pl-PL"/>
          <w14:ligatures w14:val="none"/>
        </w:rPr>
        <w:t>✔</w:t>
      </w:r>
      <w:r w:rsidRPr="00B31A1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  <w:t xml:space="preserve"> Problemy:</w:t>
      </w:r>
    </w:p>
    <w:p w14:paraId="17E376EC" w14:textId="77777777" w:rsidR="00B31A14" w:rsidRPr="00B31A14" w:rsidRDefault="00B31A14" w:rsidP="00B31A14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31A1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czerwone / szare / niebieskie brwi</w:t>
      </w:r>
    </w:p>
    <w:p w14:paraId="0C560192" w14:textId="77777777" w:rsidR="00B31A14" w:rsidRPr="00B31A14" w:rsidRDefault="00B31A14" w:rsidP="00B31A14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31A1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migracja pigmentu</w:t>
      </w:r>
    </w:p>
    <w:p w14:paraId="5A86FC9A" w14:textId="77777777" w:rsidR="00B31A14" w:rsidRPr="00B31A14" w:rsidRDefault="00B31A14" w:rsidP="00B31A14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31A1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asymetria</w:t>
      </w:r>
    </w:p>
    <w:p w14:paraId="0795937D" w14:textId="77777777" w:rsidR="00B31A14" w:rsidRPr="00B31A14" w:rsidRDefault="00B31A14" w:rsidP="00B31A14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31A1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zbyt głęboka implantacja</w:t>
      </w:r>
    </w:p>
    <w:p w14:paraId="1047D956" w14:textId="77777777" w:rsidR="00B31A14" w:rsidRPr="00B31A14" w:rsidRDefault="006253F0" w:rsidP="00B31A14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253F0">
        <w:rPr>
          <w:rFonts w:ascii="Times New Roman" w:eastAsia="Times New Roman" w:hAnsi="Times New Roman" w:cs="Times New Roman"/>
          <w:noProof/>
          <w:kern w:val="0"/>
          <w:lang w:eastAsia="pl-PL"/>
        </w:rPr>
        <w:pict w14:anchorId="576CE4CE">
          <v:rect id="_x0000_i1037" style="width:0;height:1.5pt" o:hralign="center" o:hrstd="t" o:hrnoshade="t" o:hr="t" fillcolor="black" stroked="f"/>
        </w:pict>
      </w:r>
    </w:p>
    <w:p w14:paraId="2F697130" w14:textId="77777777" w:rsidR="00B31A14" w:rsidRPr="00B31A14" w:rsidRDefault="00B31A14" w:rsidP="00B31A1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</w:pPr>
      <w:r w:rsidRPr="00B31A14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:lang w:eastAsia="pl-PL"/>
          <w14:ligatures w14:val="none"/>
        </w:rPr>
        <w:t>✔</w:t>
      </w:r>
      <w:r w:rsidRPr="00B31A1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  <w:t xml:space="preserve"> Nauczysz się:</w:t>
      </w:r>
    </w:p>
    <w:p w14:paraId="7B281A12" w14:textId="77777777" w:rsidR="00B31A14" w:rsidRPr="00B31A14" w:rsidRDefault="00B31A14" w:rsidP="00B31A14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31A1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kiedy pracować, a kiedy odmówić</w:t>
      </w:r>
    </w:p>
    <w:p w14:paraId="4C7D2A5C" w14:textId="77777777" w:rsidR="00B31A14" w:rsidRPr="00B31A14" w:rsidRDefault="00B31A14" w:rsidP="00B31A14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31A1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jak wykonać korektę koloru</w:t>
      </w:r>
    </w:p>
    <w:p w14:paraId="78CEF4FE" w14:textId="77777777" w:rsidR="00B31A14" w:rsidRPr="00B31A14" w:rsidRDefault="00B31A14" w:rsidP="00B31A14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31A1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jak poprawić kształt bez pogorszenia efektu</w:t>
      </w:r>
    </w:p>
    <w:p w14:paraId="3699B1DB" w14:textId="77777777" w:rsidR="00B31A14" w:rsidRPr="00B31A14" w:rsidRDefault="006253F0" w:rsidP="00B31A14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253F0">
        <w:rPr>
          <w:rFonts w:ascii="Times New Roman" w:eastAsia="Times New Roman" w:hAnsi="Times New Roman" w:cs="Times New Roman"/>
          <w:noProof/>
          <w:kern w:val="0"/>
          <w:lang w:eastAsia="pl-PL"/>
        </w:rPr>
        <w:pict w14:anchorId="162DB570">
          <v:rect id="_x0000_i1036" style="width:0;height:1.5pt" o:hralign="center" o:hrstd="t" o:hrnoshade="t" o:hr="t" fillcolor="black" stroked="f"/>
        </w:pict>
      </w:r>
    </w:p>
    <w:p w14:paraId="4148E285" w14:textId="3E1CD360" w:rsidR="00B31A14" w:rsidRPr="00B31A14" w:rsidRDefault="00B31A14" w:rsidP="00B31A14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  <w14:ligatures w14:val="none"/>
        </w:rPr>
      </w:pPr>
      <w:r w:rsidRPr="00B31A14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  <w14:ligatures w14:val="none"/>
        </w:rPr>
        <w:t> UMIEJĘTNOŚCI PREMIUM – CZEGO SZUKAJĄ KLIENCI</w:t>
      </w:r>
    </w:p>
    <w:p w14:paraId="2426D87E" w14:textId="77777777" w:rsidR="00B31A14" w:rsidRPr="00B31A14" w:rsidRDefault="00B31A14" w:rsidP="00B31A1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31A1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To element, który realnie decyduje o sukcesie:</w:t>
      </w:r>
    </w:p>
    <w:p w14:paraId="014C1AE4" w14:textId="77777777" w:rsidR="00B31A14" w:rsidRPr="00B31A14" w:rsidRDefault="00B31A14" w:rsidP="00B31A1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</w:pPr>
      <w:r w:rsidRPr="00B31A14"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:lang w:eastAsia="pl-PL"/>
          <w14:ligatures w14:val="none"/>
        </w:rPr>
        <w:t>✔</w:t>
      </w:r>
      <w:r w:rsidRPr="00B31A1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  <w:t xml:space="preserve"> naturalność efektu</w:t>
      </w:r>
    </w:p>
    <w:p w14:paraId="5FB04A62" w14:textId="77777777" w:rsidR="00B31A14" w:rsidRPr="00B31A14" w:rsidRDefault="00B31A14" w:rsidP="00B31A1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</w:pPr>
      <w:r w:rsidRPr="00B31A14"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:lang w:eastAsia="pl-PL"/>
          <w14:ligatures w14:val="none"/>
        </w:rPr>
        <w:t>✔</w:t>
      </w:r>
      <w:r w:rsidRPr="00B31A1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  <w:t xml:space="preserve"> brak „rysowanych” brwi</w:t>
      </w:r>
    </w:p>
    <w:p w14:paraId="09227C3B" w14:textId="77777777" w:rsidR="00B31A14" w:rsidRPr="00B31A14" w:rsidRDefault="00B31A14" w:rsidP="00B31A1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</w:pPr>
      <w:r w:rsidRPr="00B31A14"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:lang w:eastAsia="pl-PL"/>
          <w14:ligatures w14:val="none"/>
        </w:rPr>
        <w:t>✔</w:t>
      </w:r>
      <w:r w:rsidRPr="00B31A1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  <w:t xml:space="preserve"> dopasowanie do twarzy</w:t>
      </w:r>
    </w:p>
    <w:p w14:paraId="0B048E39" w14:textId="77777777" w:rsidR="00B31A14" w:rsidRPr="00B31A14" w:rsidRDefault="00B31A14" w:rsidP="00B31A1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</w:pPr>
      <w:r w:rsidRPr="00B31A14"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:lang w:eastAsia="pl-PL"/>
          <w14:ligatures w14:val="none"/>
        </w:rPr>
        <w:t>✔</w:t>
      </w:r>
      <w:r w:rsidRPr="00B31A1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  <w:t xml:space="preserve"> delikatność i lekkość</w:t>
      </w:r>
    </w:p>
    <w:p w14:paraId="48D0C951" w14:textId="77777777" w:rsidR="00B31A14" w:rsidRPr="00B31A14" w:rsidRDefault="00B31A14" w:rsidP="00B31A1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</w:pPr>
      <w:r w:rsidRPr="00B31A14"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:lang w:eastAsia="pl-PL"/>
          <w14:ligatures w14:val="none"/>
        </w:rPr>
        <w:t>✔</w:t>
      </w:r>
      <w:r w:rsidRPr="00B31A1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  <w:t xml:space="preserve"> brak przerysowania</w:t>
      </w:r>
    </w:p>
    <w:p w14:paraId="0CC81380" w14:textId="77777777" w:rsidR="00B31A14" w:rsidRPr="00B31A14" w:rsidRDefault="00B31A14" w:rsidP="00B31A1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</w:pPr>
      <w:r w:rsidRPr="00B31A14"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:lang w:eastAsia="pl-PL"/>
          <w14:ligatures w14:val="none"/>
        </w:rPr>
        <w:t>✔</w:t>
      </w:r>
      <w:r w:rsidRPr="00B31A1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  <w:t xml:space="preserve"> trwałość bez zmiany koloru</w:t>
      </w:r>
    </w:p>
    <w:p w14:paraId="72A0DEA1" w14:textId="77777777" w:rsidR="00B31A14" w:rsidRPr="00B31A14" w:rsidRDefault="00B31A14" w:rsidP="00B31A1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31A14">
        <w:rPr>
          <w:rFonts w:ascii="Apple Color Emoji" w:eastAsia="Times New Roman" w:hAnsi="Apple Color Emoji" w:cs="Apple Color Emoji"/>
          <w:color w:val="000000"/>
          <w:kern w:val="0"/>
          <w:lang w:eastAsia="pl-PL"/>
          <w14:ligatures w14:val="none"/>
        </w:rPr>
        <w:t>👉</w:t>
      </w:r>
      <w:r w:rsidRPr="00B31A1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Klienci premium nie chcą „makijażu”</w:t>
      </w:r>
      <w:r w:rsidRPr="00B31A1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</w:r>
      <w:r w:rsidRPr="00B31A14">
        <w:rPr>
          <w:rFonts w:ascii="Apple Color Emoji" w:eastAsia="Times New Roman" w:hAnsi="Apple Color Emoji" w:cs="Apple Color Emoji"/>
          <w:color w:val="000000"/>
          <w:kern w:val="0"/>
          <w:lang w:eastAsia="pl-PL"/>
          <w14:ligatures w14:val="none"/>
        </w:rPr>
        <w:t>👉</w:t>
      </w:r>
      <w:r w:rsidRPr="00B31A1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chcą </w:t>
      </w:r>
      <w:r w:rsidRPr="00B31A14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lepszej wersji swoich naturalnych brwi</w:t>
      </w:r>
    </w:p>
    <w:p w14:paraId="2089AB1F" w14:textId="77777777" w:rsidR="00B31A14" w:rsidRPr="00B31A14" w:rsidRDefault="006253F0" w:rsidP="00B31A14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253F0">
        <w:rPr>
          <w:rFonts w:ascii="Times New Roman" w:eastAsia="Times New Roman" w:hAnsi="Times New Roman" w:cs="Times New Roman"/>
          <w:noProof/>
          <w:kern w:val="0"/>
          <w:lang w:eastAsia="pl-PL"/>
        </w:rPr>
        <w:pict w14:anchorId="439325A1">
          <v:rect id="_x0000_i1035" style="width:0;height:1.5pt" o:hralign="center" o:hrstd="t" o:hrnoshade="t" o:hr="t" fillcolor="black" stroked="f"/>
        </w:pict>
      </w:r>
    </w:p>
    <w:p w14:paraId="5C7675A3" w14:textId="08DFC7D3" w:rsidR="00B31A14" w:rsidRPr="00B31A14" w:rsidRDefault="00B31A14" w:rsidP="00B31A14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  <w14:ligatures w14:val="none"/>
        </w:rPr>
      </w:pPr>
      <w:r w:rsidRPr="00B31A14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  <w14:ligatures w14:val="none"/>
        </w:rPr>
        <w:t> CZEGO SZUKAJĄ KLIENCI (INSIGHT RYNKOWY)</w:t>
      </w:r>
    </w:p>
    <w:p w14:paraId="478BE2F4" w14:textId="77777777" w:rsidR="00B31A14" w:rsidRPr="00B31A14" w:rsidRDefault="00B31A14" w:rsidP="00B31A1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31A1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Najczęstsze oczekiwania:</w:t>
      </w:r>
    </w:p>
    <w:p w14:paraId="5C8E8454" w14:textId="77777777" w:rsidR="00B31A14" w:rsidRPr="00B31A14" w:rsidRDefault="00B31A14" w:rsidP="00B31A14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31A1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„chcę naturalne brwi, których nie widać, że są zrobione”</w:t>
      </w:r>
    </w:p>
    <w:p w14:paraId="6277749D" w14:textId="77777777" w:rsidR="00B31A14" w:rsidRPr="00B31A14" w:rsidRDefault="00B31A14" w:rsidP="00B31A14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31A1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„nie chcę efektu tatuażu”</w:t>
      </w:r>
    </w:p>
    <w:p w14:paraId="1BC18CAB" w14:textId="77777777" w:rsidR="00B31A14" w:rsidRPr="00B31A14" w:rsidRDefault="00B31A14" w:rsidP="00B31A14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31A1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„boję się czerwonych lub szarych brwi”</w:t>
      </w:r>
    </w:p>
    <w:p w14:paraId="6B3E4998" w14:textId="77777777" w:rsidR="00B31A14" w:rsidRPr="00B31A14" w:rsidRDefault="00B31A14" w:rsidP="00B31A14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31A1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„chcę, żeby pasowały do mojej twarzy, a nie do szablonu”</w:t>
      </w:r>
    </w:p>
    <w:p w14:paraId="4F9A4561" w14:textId="77777777" w:rsidR="00B31A14" w:rsidRPr="00B31A14" w:rsidRDefault="00B31A14" w:rsidP="00B31A1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31A14">
        <w:rPr>
          <w:rFonts w:ascii="Apple Color Emoji" w:eastAsia="Times New Roman" w:hAnsi="Apple Color Emoji" w:cs="Apple Color Emoji"/>
          <w:color w:val="000000"/>
          <w:kern w:val="0"/>
          <w:lang w:eastAsia="pl-PL"/>
          <w14:ligatures w14:val="none"/>
        </w:rPr>
        <w:t>👉</w:t>
      </w:r>
      <w:r w:rsidRPr="00B31A1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To dokładnie odpowiada na kierunek szkolenia</w:t>
      </w:r>
    </w:p>
    <w:p w14:paraId="6C646923" w14:textId="77777777" w:rsidR="00B31A14" w:rsidRPr="00B31A14" w:rsidRDefault="006253F0" w:rsidP="00B31A14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253F0">
        <w:rPr>
          <w:rFonts w:ascii="Times New Roman" w:eastAsia="Times New Roman" w:hAnsi="Times New Roman" w:cs="Times New Roman"/>
          <w:noProof/>
          <w:kern w:val="0"/>
          <w:lang w:eastAsia="pl-PL"/>
        </w:rPr>
        <w:pict w14:anchorId="61D42BAB">
          <v:rect id="_x0000_i1034" style="width:0;height:1.5pt" o:hralign="center" o:hrstd="t" o:hrnoshade="t" o:hr="t" fillcolor="black" stroked="f"/>
        </w:pict>
      </w:r>
    </w:p>
    <w:p w14:paraId="632247D1" w14:textId="60B2279B" w:rsidR="00B31A14" w:rsidRPr="00B31A14" w:rsidRDefault="00B31A14" w:rsidP="00B31A14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  <w14:ligatures w14:val="none"/>
        </w:rPr>
      </w:pPr>
      <w:r w:rsidRPr="00B31A14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  <w14:ligatures w14:val="none"/>
        </w:rPr>
        <w:t> CO POWINNO ZAWIERAĆ NOWOCZESNE SZKOLENIE PMU BRWI</w:t>
      </w:r>
    </w:p>
    <w:p w14:paraId="352A108B" w14:textId="77777777" w:rsidR="00B31A14" w:rsidRPr="00B31A14" w:rsidRDefault="00B31A14" w:rsidP="00B31A1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31A1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Aby szkolenie było kompletne (światowy poziom), dodajemy:</w:t>
      </w:r>
    </w:p>
    <w:p w14:paraId="29C96263" w14:textId="77777777" w:rsidR="00B31A14" w:rsidRPr="00B31A14" w:rsidRDefault="006253F0" w:rsidP="00B31A14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253F0">
        <w:rPr>
          <w:rFonts w:ascii="Times New Roman" w:eastAsia="Times New Roman" w:hAnsi="Times New Roman" w:cs="Times New Roman"/>
          <w:noProof/>
          <w:kern w:val="0"/>
          <w:lang w:eastAsia="pl-PL"/>
        </w:rPr>
        <w:pict w14:anchorId="02B83C44">
          <v:rect id="_x0000_i1033" style="width:0;height:1.5pt" o:hralign="center" o:hrstd="t" o:hrnoshade="t" o:hr="t" fillcolor="black" stroked="f"/>
        </w:pict>
      </w:r>
    </w:p>
    <w:p w14:paraId="2DD04B27" w14:textId="77777777" w:rsidR="00B31A14" w:rsidRPr="00B31A14" w:rsidRDefault="00B31A14" w:rsidP="00B31A1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</w:pPr>
      <w:r w:rsidRPr="00B31A14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:lang w:eastAsia="pl-PL"/>
          <w14:ligatures w14:val="none"/>
        </w:rPr>
        <w:t>🔹</w:t>
      </w:r>
      <w:r w:rsidRPr="00B31A1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  <w:t xml:space="preserve"> 1. Fotografia i social media</w:t>
      </w:r>
    </w:p>
    <w:p w14:paraId="2ADFF32E" w14:textId="77777777" w:rsidR="00B31A14" w:rsidRPr="00B31A14" w:rsidRDefault="00B31A14" w:rsidP="00B31A14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31A1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jak robić zdjęcia „premium”</w:t>
      </w:r>
    </w:p>
    <w:p w14:paraId="6C8107A5" w14:textId="77777777" w:rsidR="00B31A14" w:rsidRPr="00B31A14" w:rsidRDefault="00B31A14" w:rsidP="00B31A14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31A1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światło, kadrowanie</w:t>
      </w:r>
    </w:p>
    <w:p w14:paraId="2D0F4046" w14:textId="77777777" w:rsidR="00B31A14" w:rsidRPr="00B31A14" w:rsidRDefault="00B31A14" w:rsidP="00B31A14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31A1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budowanie portfolio</w:t>
      </w:r>
    </w:p>
    <w:p w14:paraId="3D219685" w14:textId="77777777" w:rsidR="00B31A14" w:rsidRPr="00B31A14" w:rsidRDefault="006253F0" w:rsidP="00B31A14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253F0">
        <w:rPr>
          <w:rFonts w:ascii="Times New Roman" w:eastAsia="Times New Roman" w:hAnsi="Times New Roman" w:cs="Times New Roman"/>
          <w:noProof/>
          <w:kern w:val="0"/>
          <w:lang w:eastAsia="pl-PL"/>
        </w:rPr>
        <w:pict w14:anchorId="38D5D155">
          <v:rect id="_x0000_i1032" style="width:0;height:1.5pt" o:hralign="center" o:hrstd="t" o:hrnoshade="t" o:hr="t" fillcolor="black" stroked="f"/>
        </w:pict>
      </w:r>
    </w:p>
    <w:p w14:paraId="4C984508" w14:textId="77777777" w:rsidR="00B31A14" w:rsidRPr="00B31A14" w:rsidRDefault="00B31A14" w:rsidP="00B31A1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</w:pPr>
      <w:r w:rsidRPr="00B31A14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:lang w:eastAsia="pl-PL"/>
          <w14:ligatures w14:val="none"/>
        </w:rPr>
        <w:t>🔹</w:t>
      </w:r>
      <w:r w:rsidRPr="00B31A1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  <w:t xml:space="preserve"> 2. Strategia pracy premium</w:t>
      </w:r>
    </w:p>
    <w:p w14:paraId="089D2026" w14:textId="77777777" w:rsidR="00B31A14" w:rsidRPr="00B31A14" w:rsidRDefault="00B31A14" w:rsidP="00B31A14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31A1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wycena usług</w:t>
      </w:r>
    </w:p>
    <w:p w14:paraId="0EE6F5EC" w14:textId="77777777" w:rsidR="00B31A14" w:rsidRPr="00B31A14" w:rsidRDefault="00B31A14" w:rsidP="00B31A14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31A1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budowanie marki</w:t>
      </w:r>
    </w:p>
    <w:p w14:paraId="4D752757" w14:textId="77777777" w:rsidR="00B31A14" w:rsidRPr="00B31A14" w:rsidRDefault="00B31A14" w:rsidP="00B31A14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31A1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pozycjonowanie eksperta</w:t>
      </w:r>
    </w:p>
    <w:p w14:paraId="22730ED2" w14:textId="77777777" w:rsidR="00B31A14" w:rsidRPr="00B31A14" w:rsidRDefault="006253F0" w:rsidP="00B31A14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253F0">
        <w:rPr>
          <w:rFonts w:ascii="Times New Roman" w:eastAsia="Times New Roman" w:hAnsi="Times New Roman" w:cs="Times New Roman"/>
          <w:noProof/>
          <w:kern w:val="0"/>
          <w:lang w:eastAsia="pl-PL"/>
        </w:rPr>
        <w:pict w14:anchorId="36901C73">
          <v:rect id="_x0000_i1031" style="width:0;height:1.5pt" o:hralign="center" o:hrstd="t" o:hrnoshade="t" o:hr="t" fillcolor="black" stroked="f"/>
        </w:pict>
      </w:r>
    </w:p>
    <w:p w14:paraId="330C5C71" w14:textId="77777777" w:rsidR="00B31A14" w:rsidRPr="00B31A14" w:rsidRDefault="00B31A14" w:rsidP="00B31A1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</w:pPr>
      <w:r w:rsidRPr="00B31A14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:lang w:eastAsia="pl-PL"/>
          <w14:ligatures w14:val="none"/>
        </w:rPr>
        <w:t>🔹</w:t>
      </w:r>
      <w:r w:rsidRPr="00B31A1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  <w:t xml:space="preserve"> 3. Konsultacja klienta</w:t>
      </w:r>
    </w:p>
    <w:p w14:paraId="7C431FD5" w14:textId="77777777" w:rsidR="00B31A14" w:rsidRPr="00B31A14" w:rsidRDefault="00B31A14" w:rsidP="00B31A14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31A1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analiza oczekiwań</w:t>
      </w:r>
    </w:p>
    <w:p w14:paraId="362924D7" w14:textId="77777777" w:rsidR="00B31A14" w:rsidRPr="00B31A14" w:rsidRDefault="00B31A14" w:rsidP="00B31A14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31A1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edukacja klienta</w:t>
      </w:r>
    </w:p>
    <w:p w14:paraId="63772CB0" w14:textId="77777777" w:rsidR="00B31A14" w:rsidRPr="00B31A14" w:rsidRDefault="00B31A14" w:rsidP="00B31A14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31A1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zarządzanie ryzykiem</w:t>
      </w:r>
    </w:p>
    <w:p w14:paraId="6DFA3AF2" w14:textId="77777777" w:rsidR="00B31A14" w:rsidRPr="00B31A14" w:rsidRDefault="006253F0" w:rsidP="00B31A14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253F0">
        <w:rPr>
          <w:rFonts w:ascii="Times New Roman" w:eastAsia="Times New Roman" w:hAnsi="Times New Roman" w:cs="Times New Roman"/>
          <w:noProof/>
          <w:kern w:val="0"/>
          <w:lang w:eastAsia="pl-PL"/>
        </w:rPr>
        <w:pict w14:anchorId="229EBA7F">
          <v:rect id="_x0000_i1030" style="width:0;height:1.5pt" o:hralign="center" o:hrstd="t" o:hrnoshade="t" o:hr="t" fillcolor="black" stroked="f"/>
        </w:pict>
      </w:r>
    </w:p>
    <w:p w14:paraId="33B43C0B" w14:textId="77777777" w:rsidR="00B31A14" w:rsidRPr="00B31A14" w:rsidRDefault="00B31A14" w:rsidP="00B31A1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</w:pPr>
      <w:r w:rsidRPr="00B31A14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:lang w:eastAsia="pl-PL"/>
          <w14:ligatures w14:val="none"/>
        </w:rPr>
        <w:t>🔹</w:t>
      </w:r>
      <w:r w:rsidRPr="00B31A1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  <w:t xml:space="preserve"> 4. Proces gojenia</w:t>
      </w:r>
    </w:p>
    <w:p w14:paraId="24703BA7" w14:textId="77777777" w:rsidR="00B31A14" w:rsidRPr="00B31A14" w:rsidRDefault="00B31A14" w:rsidP="00B31A14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31A1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jak prowadzić klienta</w:t>
      </w:r>
    </w:p>
    <w:p w14:paraId="00AD3E5A" w14:textId="77777777" w:rsidR="00B31A14" w:rsidRPr="00B31A14" w:rsidRDefault="00B31A14" w:rsidP="00B31A14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31A1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jak minimalizować utratę pigmentu</w:t>
      </w:r>
    </w:p>
    <w:p w14:paraId="113DBD84" w14:textId="77777777" w:rsidR="00B31A14" w:rsidRPr="00B31A14" w:rsidRDefault="006253F0" w:rsidP="00B31A14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253F0">
        <w:rPr>
          <w:rFonts w:ascii="Times New Roman" w:eastAsia="Times New Roman" w:hAnsi="Times New Roman" w:cs="Times New Roman"/>
          <w:noProof/>
          <w:kern w:val="0"/>
          <w:lang w:eastAsia="pl-PL"/>
        </w:rPr>
        <w:pict w14:anchorId="493AB63C">
          <v:rect id="_x0000_i1029" alt="" style="width:453.6pt;height:.05pt;mso-width-percent:0;mso-height-percent:0;mso-width-percent:0;mso-height-percent:0" o:hralign="center" o:hrstd="t" o:hrnoshade="t" o:hr="t" fillcolor="black" stroked="f"/>
        </w:pict>
      </w:r>
    </w:p>
    <w:p w14:paraId="089C3AFD" w14:textId="77777777" w:rsidR="00B31A14" w:rsidRPr="00B31A14" w:rsidRDefault="00B31A14" w:rsidP="00B31A1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</w:pPr>
      <w:r w:rsidRPr="00B31A14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:lang w:eastAsia="pl-PL"/>
          <w14:ligatures w14:val="none"/>
        </w:rPr>
        <w:t>🔹</w:t>
      </w:r>
      <w:r w:rsidRPr="00B31A1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  <w:t xml:space="preserve"> 5. Psychologia estetyki</w:t>
      </w:r>
    </w:p>
    <w:p w14:paraId="6C8FA634" w14:textId="77777777" w:rsidR="00B31A14" w:rsidRPr="00B31A14" w:rsidRDefault="00B31A14" w:rsidP="00B31A14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31A1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percepcja piękna</w:t>
      </w:r>
    </w:p>
    <w:p w14:paraId="5DE81A7A" w14:textId="77777777" w:rsidR="00B31A14" w:rsidRPr="00B31A14" w:rsidRDefault="00B31A14" w:rsidP="00B31A14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31A1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praca z trudnym klientem</w:t>
      </w:r>
    </w:p>
    <w:p w14:paraId="2C4CAD09" w14:textId="77777777" w:rsidR="00B31A14" w:rsidRPr="00B31A14" w:rsidRDefault="006253F0" w:rsidP="00B31A14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253F0">
        <w:rPr>
          <w:rFonts w:ascii="Times New Roman" w:eastAsia="Times New Roman" w:hAnsi="Times New Roman" w:cs="Times New Roman"/>
          <w:noProof/>
          <w:kern w:val="0"/>
          <w:lang w:eastAsia="pl-PL"/>
        </w:rPr>
        <w:pict w14:anchorId="75F530B2">
          <v:rect id="_x0000_i1028" style="width:0;height:1.5pt" o:hralign="center" o:hrstd="t" o:hrnoshade="t" o:hr="t" fillcolor="black" stroked="f"/>
        </w:pict>
      </w:r>
    </w:p>
    <w:p w14:paraId="14970FA2" w14:textId="77777777" w:rsidR="00B31A14" w:rsidRPr="00B31A14" w:rsidRDefault="00B31A14" w:rsidP="00B31A14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  <w14:ligatures w14:val="none"/>
        </w:rPr>
      </w:pPr>
      <w:r w:rsidRPr="00B31A14">
        <w:rPr>
          <w:rFonts w:ascii="Apple Color Emoji" w:eastAsia="Times New Roman" w:hAnsi="Apple Color Emoji" w:cs="Apple Color Emoji"/>
          <w:b/>
          <w:bCs/>
          <w:color w:val="000000"/>
          <w:kern w:val="36"/>
          <w:sz w:val="48"/>
          <w:szCs w:val="48"/>
          <w:lang w:eastAsia="pl-PL"/>
          <w14:ligatures w14:val="none"/>
        </w:rPr>
        <w:t>🎓</w:t>
      </w:r>
      <w:r w:rsidRPr="00B31A14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  <w14:ligatures w14:val="none"/>
        </w:rPr>
        <w:t> EFEKT SZKOLENIA</w:t>
      </w:r>
    </w:p>
    <w:p w14:paraId="023F79C5" w14:textId="77777777" w:rsidR="00B31A14" w:rsidRPr="00B31A14" w:rsidRDefault="00B31A14" w:rsidP="00B31A1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31A1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Po szkoleniu uczestnik:</w:t>
      </w:r>
    </w:p>
    <w:p w14:paraId="582F2BB8" w14:textId="77777777" w:rsidR="00B31A14" w:rsidRPr="00B31A14" w:rsidRDefault="00B31A14" w:rsidP="00B31A1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31A14">
        <w:rPr>
          <w:rFonts w:ascii="Apple Color Emoji" w:eastAsia="Times New Roman" w:hAnsi="Apple Color Emoji" w:cs="Apple Color Emoji"/>
          <w:color w:val="000000"/>
          <w:kern w:val="0"/>
          <w:lang w:eastAsia="pl-PL"/>
          <w14:ligatures w14:val="none"/>
        </w:rPr>
        <w:t>✔</w:t>
      </w:r>
      <w:r w:rsidRPr="00B31A1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wykonuje realistyczne brwi włoskowe</w:t>
      </w:r>
      <w:r w:rsidRPr="00B31A1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</w:r>
      <w:r w:rsidRPr="00B31A14">
        <w:rPr>
          <w:rFonts w:ascii="Apple Color Emoji" w:eastAsia="Times New Roman" w:hAnsi="Apple Color Emoji" w:cs="Apple Color Emoji"/>
          <w:color w:val="000000"/>
          <w:kern w:val="0"/>
          <w:lang w:eastAsia="pl-PL"/>
          <w14:ligatures w14:val="none"/>
        </w:rPr>
        <w:t>✔</w:t>
      </w:r>
      <w:r w:rsidRPr="00B31A1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tworzy miękkie, naturalne cieniowanie</w:t>
      </w:r>
      <w:r w:rsidRPr="00B31A1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</w:r>
      <w:r w:rsidRPr="00B31A14">
        <w:rPr>
          <w:rFonts w:ascii="Apple Color Emoji" w:eastAsia="Times New Roman" w:hAnsi="Apple Color Emoji" w:cs="Apple Color Emoji"/>
          <w:color w:val="000000"/>
          <w:kern w:val="0"/>
          <w:lang w:eastAsia="pl-PL"/>
          <w14:ligatures w14:val="none"/>
        </w:rPr>
        <w:t>✔</w:t>
      </w:r>
      <w:r w:rsidRPr="00B31A1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projektuje indywidualny kształt</w:t>
      </w:r>
      <w:r w:rsidRPr="00B31A1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</w:r>
      <w:r w:rsidRPr="00B31A14">
        <w:rPr>
          <w:rFonts w:ascii="Apple Color Emoji" w:eastAsia="Times New Roman" w:hAnsi="Apple Color Emoji" w:cs="Apple Color Emoji"/>
          <w:color w:val="000000"/>
          <w:kern w:val="0"/>
          <w:lang w:eastAsia="pl-PL"/>
          <w14:ligatures w14:val="none"/>
        </w:rPr>
        <w:t>✔</w:t>
      </w:r>
      <w:r w:rsidRPr="00B31A1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rozwiązuje trudne przypadki</w:t>
      </w:r>
      <w:r w:rsidRPr="00B31A1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</w:r>
      <w:r w:rsidRPr="00B31A14">
        <w:rPr>
          <w:rFonts w:ascii="Apple Color Emoji" w:eastAsia="Times New Roman" w:hAnsi="Apple Color Emoji" w:cs="Apple Color Emoji"/>
          <w:color w:val="000000"/>
          <w:kern w:val="0"/>
          <w:lang w:eastAsia="pl-PL"/>
          <w14:ligatures w14:val="none"/>
        </w:rPr>
        <w:t>✔</w:t>
      </w:r>
      <w:r w:rsidRPr="00B31A1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pracuje na poziomie premium</w:t>
      </w:r>
    </w:p>
    <w:p w14:paraId="037AFDC5" w14:textId="77777777" w:rsidR="00DF7CB7" w:rsidRDefault="00DF7CB7"/>
    <w:sectPr w:rsidR="00DF7C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C5BAA"/>
    <w:multiLevelType w:val="multilevel"/>
    <w:tmpl w:val="C4DE1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42097"/>
    <w:multiLevelType w:val="multilevel"/>
    <w:tmpl w:val="E7266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8E2A8F"/>
    <w:multiLevelType w:val="multilevel"/>
    <w:tmpl w:val="E2C8A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603635"/>
    <w:multiLevelType w:val="multilevel"/>
    <w:tmpl w:val="AA807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7E0FCC"/>
    <w:multiLevelType w:val="multilevel"/>
    <w:tmpl w:val="4DC84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1928FD"/>
    <w:multiLevelType w:val="multilevel"/>
    <w:tmpl w:val="43383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AA05AC"/>
    <w:multiLevelType w:val="multilevel"/>
    <w:tmpl w:val="9112C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DF76C0"/>
    <w:multiLevelType w:val="multilevel"/>
    <w:tmpl w:val="06184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8E7C99"/>
    <w:multiLevelType w:val="multilevel"/>
    <w:tmpl w:val="8A50C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3A28E9"/>
    <w:multiLevelType w:val="multilevel"/>
    <w:tmpl w:val="695A2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0F0AF4"/>
    <w:multiLevelType w:val="multilevel"/>
    <w:tmpl w:val="E2DCD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F27540"/>
    <w:multiLevelType w:val="multilevel"/>
    <w:tmpl w:val="E8C21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610E5C"/>
    <w:multiLevelType w:val="multilevel"/>
    <w:tmpl w:val="38B4A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D0707B"/>
    <w:multiLevelType w:val="multilevel"/>
    <w:tmpl w:val="0374E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CD3C3B"/>
    <w:multiLevelType w:val="multilevel"/>
    <w:tmpl w:val="CFEAE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7243F8"/>
    <w:multiLevelType w:val="multilevel"/>
    <w:tmpl w:val="AB9AB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8C6F50"/>
    <w:multiLevelType w:val="multilevel"/>
    <w:tmpl w:val="41AE2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B14F23"/>
    <w:multiLevelType w:val="multilevel"/>
    <w:tmpl w:val="55FE7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225493"/>
    <w:multiLevelType w:val="multilevel"/>
    <w:tmpl w:val="9D7E8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D96CA1"/>
    <w:multiLevelType w:val="multilevel"/>
    <w:tmpl w:val="528E8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5743397">
    <w:abstractNumId w:val="1"/>
  </w:num>
  <w:num w:numId="2" w16cid:durableId="2005620606">
    <w:abstractNumId w:val="16"/>
  </w:num>
  <w:num w:numId="3" w16cid:durableId="1010647395">
    <w:abstractNumId w:val="15"/>
  </w:num>
  <w:num w:numId="4" w16cid:durableId="1927225709">
    <w:abstractNumId w:val="13"/>
  </w:num>
  <w:num w:numId="5" w16cid:durableId="1074738907">
    <w:abstractNumId w:val="6"/>
  </w:num>
  <w:num w:numId="6" w16cid:durableId="1159268856">
    <w:abstractNumId w:val="12"/>
  </w:num>
  <w:num w:numId="7" w16cid:durableId="1185292949">
    <w:abstractNumId w:val="5"/>
  </w:num>
  <w:num w:numId="8" w16cid:durableId="215240906">
    <w:abstractNumId w:val="17"/>
  </w:num>
  <w:num w:numId="9" w16cid:durableId="1049840000">
    <w:abstractNumId w:val="7"/>
  </w:num>
  <w:num w:numId="10" w16cid:durableId="863518958">
    <w:abstractNumId w:val="18"/>
  </w:num>
  <w:num w:numId="11" w16cid:durableId="1553225260">
    <w:abstractNumId w:val="9"/>
  </w:num>
  <w:num w:numId="12" w16cid:durableId="617836706">
    <w:abstractNumId w:val="3"/>
  </w:num>
  <w:num w:numId="13" w16cid:durableId="1534994240">
    <w:abstractNumId w:val="11"/>
  </w:num>
  <w:num w:numId="14" w16cid:durableId="1761674884">
    <w:abstractNumId w:val="2"/>
  </w:num>
  <w:num w:numId="15" w16cid:durableId="1589462312">
    <w:abstractNumId w:val="4"/>
  </w:num>
  <w:num w:numId="16" w16cid:durableId="393744391">
    <w:abstractNumId w:val="14"/>
  </w:num>
  <w:num w:numId="17" w16cid:durableId="1397171042">
    <w:abstractNumId w:val="0"/>
  </w:num>
  <w:num w:numId="18" w16cid:durableId="887303030">
    <w:abstractNumId w:val="10"/>
  </w:num>
  <w:num w:numId="19" w16cid:durableId="1282885570">
    <w:abstractNumId w:val="19"/>
  </w:num>
  <w:num w:numId="20" w16cid:durableId="9470797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A14"/>
    <w:rsid w:val="00380B71"/>
    <w:rsid w:val="003F0C4F"/>
    <w:rsid w:val="00505F42"/>
    <w:rsid w:val="006253F0"/>
    <w:rsid w:val="00884289"/>
    <w:rsid w:val="00B31A14"/>
    <w:rsid w:val="00D00781"/>
    <w:rsid w:val="00D62DE8"/>
    <w:rsid w:val="00DF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74E9"/>
  <w15:chartTrackingRefBased/>
  <w15:docId w15:val="{78A2C46D-4403-0D46-B47D-D02AB7308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31A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31A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31A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1A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1A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1A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1A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1A1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1A1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1A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B31A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B31A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1A1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1A1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1A1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1A1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1A1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1A1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31A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31A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1A1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31A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31A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31A1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31A1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31A1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1A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1A1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31A14"/>
    <w:rPr>
      <w:b/>
      <w:bCs/>
      <w:smallCaps/>
      <w:color w:val="0F4761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B31A14"/>
    <w:rPr>
      <w:b/>
      <w:bCs/>
    </w:rPr>
  </w:style>
  <w:style w:type="character" w:customStyle="1" w:styleId="apple-converted-space">
    <w:name w:val="apple-converted-space"/>
    <w:basedOn w:val="Domylnaczcionkaakapitu"/>
    <w:rsid w:val="00B31A14"/>
  </w:style>
  <w:style w:type="paragraph" w:styleId="NormalnyWeb">
    <w:name w:val="Normal (Web)"/>
    <w:basedOn w:val="Normalny"/>
    <w:uiPriority w:val="99"/>
    <w:semiHidden/>
    <w:unhideWhenUsed/>
    <w:rsid w:val="00B31A1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557</Words>
  <Characters>3346</Characters>
  <Application>Microsoft Office Word</Application>
  <DocSecurity>0</DocSecurity>
  <Lines>27</Lines>
  <Paragraphs>7</Paragraphs>
  <ScaleCrop>false</ScaleCrop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Kowza-Dzwonkowska</dc:creator>
  <cp:keywords/>
  <dc:description/>
  <cp:lastModifiedBy>Małgorzata Kowza-Dzwonkowska</cp:lastModifiedBy>
  <cp:revision>1</cp:revision>
  <dcterms:created xsi:type="dcterms:W3CDTF">2026-05-02T19:12:00Z</dcterms:created>
  <dcterms:modified xsi:type="dcterms:W3CDTF">2026-05-02T19:15:00Z</dcterms:modified>
</cp:coreProperties>
</file>